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9C" w:rsidRPr="006E53B4" w:rsidRDefault="00B22135" w:rsidP="009471E2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6E53B4">
        <w:rPr>
          <w:rFonts w:ascii="Times New Roman" w:hAnsi="Times New Roman"/>
          <w:b/>
          <w:bCs/>
          <w:sz w:val="28"/>
          <w:szCs w:val="28"/>
        </w:rPr>
        <w:t>Na wakacjach też dzwoń do swojego lekarza</w:t>
      </w:r>
    </w:p>
    <w:bookmarkEnd w:id="0"/>
    <w:p w:rsidR="00503A9C" w:rsidRDefault="00503A9C" w:rsidP="006E53B4">
      <w:pPr>
        <w:pStyle w:val="Tre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A9C" w:rsidRDefault="00B22135" w:rsidP="006E53B4">
      <w:pPr>
        <w:pStyle w:val="Tre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Tegoroczne wakacje nie będą takie same, jak wcześniej. Trwa stan epidemii, a zagrożenie zakażeniem </w:t>
      </w:r>
      <w:proofErr w:type="spellStart"/>
      <w:r>
        <w:rPr>
          <w:rFonts w:ascii="Times New Roman" w:hAnsi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/>
          <w:sz w:val="28"/>
          <w:szCs w:val="28"/>
        </w:rPr>
        <w:t xml:space="preserve"> wciąż wymaga zachowania </w:t>
      </w:r>
      <w:proofErr w:type="spellStart"/>
      <w:r>
        <w:rPr>
          <w:rFonts w:ascii="Times New Roman" w:hAnsi="Times New Roman"/>
          <w:sz w:val="28"/>
          <w:szCs w:val="28"/>
        </w:rPr>
        <w:t>szczeg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lnych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środk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 zabezpieczenia. Należy się liczyć z tym, że przychodnie podstawowej opieki zdrowotnej nadal stosują konieczne zasady reżimu sanitarnego. Dominują </w:t>
      </w:r>
      <w:proofErr w:type="spellStart"/>
      <w:r>
        <w:rPr>
          <w:rFonts w:ascii="Times New Roman" w:hAnsi="Times New Roman"/>
          <w:sz w:val="28"/>
          <w:szCs w:val="28"/>
        </w:rPr>
        <w:t>teleporady</w:t>
      </w:r>
      <w:proofErr w:type="spellEnd"/>
      <w:r>
        <w:rPr>
          <w:rFonts w:ascii="Times New Roman" w:hAnsi="Times New Roman"/>
          <w:sz w:val="28"/>
          <w:szCs w:val="28"/>
        </w:rPr>
        <w:t xml:space="preserve">, a pacjenci wymagający osobistej wizyty są zapraszani na określone godziny, po przeprowadzeniu szczegółowego wywiadu przez telefon. Dotyczy to wszystkich - </w:t>
      </w:r>
      <w:proofErr w:type="spellStart"/>
      <w:r>
        <w:rPr>
          <w:rFonts w:ascii="Times New Roman" w:hAnsi="Times New Roman"/>
          <w:sz w:val="28"/>
          <w:szCs w:val="28"/>
        </w:rPr>
        <w:t>takż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e os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b, przebywających na urlopach poza miejscem swojego zamieszkania. Powinni o tym pamiętać urlopowicze, przyzwyczajeni do tego, że w razie potrzeby po prostu udają się do najbliższej przychodni, bo tak robili przez całe lata. </w:t>
      </w:r>
    </w:p>
    <w:p w:rsidR="00503A9C" w:rsidRDefault="00B22135" w:rsidP="006E53B4">
      <w:pPr>
        <w:pStyle w:val="Tre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Szczeg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lnie w dobie epidemii należy się dobrze przygotować do wyjazdu wakacyjnego - zaleca Anna Osowska, lekarka podstawowej opieki zdrowotnej, prezes Warmińsko-Mazurskiego Związku Lekarzy </w:t>
      </w:r>
      <w:proofErr w:type="spellStart"/>
      <w:r>
        <w:rPr>
          <w:rFonts w:ascii="Times New Roman" w:hAnsi="Times New Roman"/>
          <w:sz w:val="28"/>
          <w:szCs w:val="28"/>
        </w:rPr>
        <w:t>Pracodawc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w. -  Nie zapominajmy o zabraniu ze sobą dokumentacji leczenia, w tym kart informacyjnych z pobytu w szpitalu, niezbędnych w sytuacji pogorszenia stanu zdrowia i konieczności skorzystania z pomocy medycznej poza miejscem zamieszkania. Dla os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b przewlekle chorych najważniejsze jest zaopatrzenie się w leki na czas urlopu. Nie wszyscy pamiętają, że nie ma możliwości wykupienia lek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 na tę samą receptę w innej aptece niż ta, w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rej zaczęliśmy ją realizować. </w:t>
      </w:r>
      <w:proofErr w:type="spellStart"/>
      <w:r>
        <w:rPr>
          <w:rFonts w:ascii="Times New Roman" w:hAnsi="Times New Roman"/>
          <w:sz w:val="28"/>
          <w:szCs w:val="28"/>
        </w:rPr>
        <w:t>Jeś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li si</w:t>
      </w:r>
      <w:r>
        <w:rPr>
          <w:rFonts w:ascii="Times New Roman" w:hAnsi="Times New Roman"/>
          <w:sz w:val="28"/>
          <w:szCs w:val="28"/>
        </w:rPr>
        <w:t>ę jednak zdarzy, że zabraknie nam lek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w, a jesteśmy daleko od „swojej” apteki, konieczna jest nowa recepta. W tym celu dzwonimy do swojej przychodni. Otrzymamy kod recepty, a ten wraz z naszym peselem umożliwi wykupienie leku. Jedną z licznych zalet </w:t>
      </w:r>
      <w:proofErr w:type="spellStart"/>
      <w:r>
        <w:rPr>
          <w:rFonts w:ascii="Times New Roman" w:hAnsi="Times New Roman"/>
          <w:sz w:val="28"/>
          <w:szCs w:val="28"/>
        </w:rPr>
        <w:t>teleporady</w:t>
      </w:r>
      <w:proofErr w:type="spellEnd"/>
      <w:r>
        <w:rPr>
          <w:rFonts w:ascii="Times New Roman" w:hAnsi="Times New Roman"/>
          <w:sz w:val="28"/>
          <w:szCs w:val="28"/>
        </w:rPr>
        <w:t xml:space="preserve"> jest właśnie to, że odległość jej nie ogranicza, można się skontaktować ze swoim lekarzem będąc na drugim końcu kraju. </w:t>
      </w:r>
    </w:p>
    <w:p w:rsidR="00503A9C" w:rsidRDefault="00B22135" w:rsidP="006E53B4">
      <w:pPr>
        <w:pStyle w:val="TreA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Ta sama zasada dotyczy nag</w:t>
      </w:r>
      <w:r>
        <w:rPr>
          <w:rFonts w:ascii="Times New Roman" w:hAnsi="Times New Roman"/>
          <w:sz w:val="28"/>
          <w:szCs w:val="28"/>
        </w:rPr>
        <w:t xml:space="preserve">łych </w:t>
      </w:r>
      <w:proofErr w:type="spellStart"/>
      <w:r>
        <w:rPr>
          <w:rFonts w:ascii="Times New Roman" w:hAnsi="Times New Roman"/>
          <w:sz w:val="28"/>
          <w:szCs w:val="28"/>
        </w:rPr>
        <w:t>zachorowań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re nie wymagają skorzystania z pomocy pogotowia czy Szpitalnego Oddziału Ratunkowego. Pierwszy telefon powinien być wykonany do tej przychodni, w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rej się leczymy. Lekarz,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ry</w:t>
      </w:r>
      <w:proofErr w:type="spellEnd"/>
      <w:r>
        <w:rPr>
          <w:rFonts w:ascii="Times New Roman" w:hAnsi="Times New Roman"/>
          <w:sz w:val="28"/>
          <w:szCs w:val="28"/>
        </w:rPr>
        <w:t xml:space="preserve"> zna pacjenta, łatwiej oceni, czy jego problem można rozwiązać w formie telefonicznej porady, czy też wymaga osobistego zbadania przez lekarza POZ w miejscu naszego letniego pobytu.</w:t>
      </w:r>
    </w:p>
    <w:sectPr w:rsidR="00503A9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21" w:rsidRDefault="00D03721">
      <w:r>
        <w:separator/>
      </w:r>
    </w:p>
  </w:endnote>
  <w:endnote w:type="continuationSeparator" w:id="0">
    <w:p w:rsidR="00D03721" w:rsidRDefault="00D0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9C" w:rsidRDefault="00503A9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21" w:rsidRDefault="00D03721">
      <w:r>
        <w:separator/>
      </w:r>
    </w:p>
  </w:footnote>
  <w:footnote w:type="continuationSeparator" w:id="0">
    <w:p w:rsidR="00D03721" w:rsidRDefault="00D0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9C" w:rsidRDefault="00503A9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9C"/>
    <w:rsid w:val="00503A9C"/>
    <w:rsid w:val="006E53B4"/>
    <w:rsid w:val="009471E2"/>
    <w:rsid w:val="00B22135"/>
    <w:rsid w:val="00D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9CE44-EDDC-2444-8624-FA7670A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E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BozenaS</dc:creator>
  <cp:lastModifiedBy>BozenaS</cp:lastModifiedBy>
  <cp:revision>2</cp:revision>
  <cp:lastPrinted>2020-06-23T05:54:00Z</cp:lastPrinted>
  <dcterms:created xsi:type="dcterms:W3CDTF">2020-06-23T07:15:00Z</dcterms:created>
  <dcterms:modified xsi:type="dcterms:W3CDTF">2020-06-23T07:15:00Z</dcterms:modified>
</cp:coreProperties>
</file>